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Тисульского</w:t>
      </w:r>
      <w:proofErr w:type="spellEnd"/>
      <w:r>
        <w:rPr>
          <w:rFonts w:ascii="Times New Roman" w:hAnsi="Times New Roman"/>
        </w:rPr>
        <w:t xml:space="preserve"> детского сада № 4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О.М. Ефимова</w:t>
      </w:r>
    </w:p>
    <w:p w:rsidR="008F1187" w:rsidRDefault="008F1187" w:rsidP="008F1187">
      <w:pPr>
        <w:spacing w:after="0" w:line="240" w:lineRule="auto"/>
        <w:jc w:val="right"/>
        <w:rPr>
          <w:rFonts w:ascii="Times New Roman" w:hAnsi="Times New Roman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8F1187" w:rsidRDefault="008F1187" w:rsidP="008F118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Икра кабачковая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 ОБЛАСТЬ ПРИМЕНЕНИЯ</w:t>
      </w:r>
    </w:p>
    <w:p w:rsidR="008F1187" w:rsidRDefault="008F1187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икру кабачковую, вырабатываемую МДОУ </w:t>
      </w:r>
      <w:proofErr w:type="spellStart"/>
      <w:r>
        <w:rPr>
          <w:rFonts w:ascii="Times New Roman" w:hAnsi="Times New Roman"/>
          <w:lang w:eastAsia="ru-RU"/>
        </w:rPr>
        <w:t>Тисульским</w:t>
      </w:r>
      <w:proofErr w:type="spellEnd"/>
      <w:r>
        <w:rPr>
          <w:rFonts w:ascii="Times New Roman" w:hAnsi="Times New Roman"/>
          <w:lang w:eastAsia="ru-RU"/>
        </w:rPr>
        <w:t xml:space="preserve"> детским садом № 4. </w:t>
      </w:r>
      <w:r w:rsidR="00B50479" w:rsidRPr="004E7477">
        <w:rPr>
          <w:rFonts w:ascii="Times New Roman" w:eastAsia="Calibri" w:hAnsi="Times New Roman"/>
          <w:lang w:eastAsia="ru-RU"/>
        </w:rPr>
        <w:t xml:space="preserve">Подготовка сырья производится в соответствии с рекомендациями </w:t>
      </w:r>
      <w:r w:rsidR="00B50479" w:rsidRPr="004E7477">
        <w:rPr>
          <w:rFonts w:ascii="Times New Roman" w:hAnsi="Times New Roman"/>
          <w:sz w:val="24"/>
          <w:szCs w:val="24"/>
          <w:lang w:eastAsia="ru-RU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="00B50479" w:rsidRPr="004E7477">
        <w:rPr>
          <w:rFonts w:ascii="Times New Roman" w:hAnsi="Times New Roman"/>
          <w:sz w:val="24"/>
          <w:szCs w:val="24"/>
          <w:lang w:eastAsia="ru-RU"/>
        </w:rPr>
        <w:t>Тутеляна</w:t>
      </w:r>
      <w:proofErr w:type="spellEnd"/>
      <w:r w:rsidR="00B50479" w:rsidRPr="004E7477">
        <w:rPr>
          <w:rFonts w:ascii="Times New Roman" w:hAnsi="Times New Roman"/>
          <w:sz w:val="24"/>
          <w:szCs w:val="24"/>
          <w:lang w:eastAsia="ru-RU"/>
        </w:rPr>
        <w:t xml:space="preserve">, М: </w:t>
      </w:r>
      <w:proofErr w:type="spellStart"/>
      <w:r w:rsidR="00B50479" w:rsidRPr="004E7477">
        <w:rPr>
          <w:rFonts w:ascii="Times New Roman" w:hAnsi="Times New Roman"/>
          <w:sz w:val="24"/>
          <w:szCs w:val="24"/>
          <w:lang w:eastAsia="ru-RU"/>
        </w:rPr>
        <w:t>Делис</w:t>
      </w:r>
      <w:proofErr w:type="spellEnd"/>
      <w:r w:rsidR="00B50479" w:rsidRPr="004E7477">
        <w:rPr>
          <w:rFonts w:ascii="Times New Roman" w:hAnsi="Times New Roman"/>
          <w:sz w:val="24"/>
          <w:szCs w:val="24"/>
          <w:lang w:eastAsia="ru-RU"/>
        </w:rPr>
        <w:t xml:space="preserve"> плюс, 2016 г.  Рецептура №</w:t>
      </w:r>
      <w:r w:rsidR="00B50479">
        <w:rPr>
          <w:rFonts w:ascii="Times New Roman" w:hAnsi="Times New Roman"/>
          <w:sz w:val="24"/>
          <w:szCs w:val="24"/>
          <w:lang w:eastAsia="ru-RU"/>
        </w:rPr>
        <w:t xml:space="preserve"> 57</w:t>
      </w:r>
    </w:p>
    <w:p w:rsidR="008F1187" w:rsidRDefault="008F1187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2 ТРЕБОВАНИЯ К СЫРЬЮ</w:t>
      </w:r>
    </w:p>
    <w:p w:rsidR="008F1187" w:rsidRDefault="008F1187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Продовольственное сырье икра кабачковая, должна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07C0A" w:rsidRDefault="00E07C0A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46"/>
        <w:gridCol w:w="1622"/>
        <w:gridCol w:w="1308"/>
        <w:gridCol w:w="1574"/>
        <w:gridCol w:w="1352"/>
      </w:tblGrid>
      <w:tr w:rsidR="00E07C0A" w:rsidTr="00E07C0A">
        <w:trPr>
          <w:jc w:val="center"/>
        </w:trPr>
        <w:tc>
          <w:tcPr>
            <w:tcW w:w="207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28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E07C0A" w:rsidTr="00E07C0A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E07C0A" w:rsidRDefault="00E07C0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E07C0A" w:rsidTr="00E07C0A">
        <w:trPr>
          <w:jc w:val="center"/>
        </w:trPr>
        <w:tc>
          <w:tcPr>
            <w:tcW w:w="207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07C0A" w:rsidRDefault="00E07C0A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7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E07C0A" w:rsidRDefault="00E07C0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8F1187" w:rsidTr="00E07C0A">
        <w:trPr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Икра кабачковая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AE6390" w:rsidP="00B504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8F1187" w:rsidTr="00E07C0A">
        <w:trPr>
          <w:trHeight w:val="345"/>
          <w:jc w:val="center"/>
        </w:trPr>
        <w:tc>
          <w:tcPr>
            <w:tcW w:w="207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Pr="00B362C5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362C5"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Pr="00B362C5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362C5">
              <w:rPr>
                <w:rFonts w:ascii="Times New Roman" w:hAnsi="Times New Roman"/>
                <w:b/>
                <w:lang w:eastAsia="ru-RU"/>
              </w:rPr>
              <w:t>50</w:t>
            </w:r>
          </w:p>
        </w:tc>
      </w:tr>
      <w:bookmarkEnd w:id="0"/>
    </w:tbl>
    <w:p w:rsidR="00E07C0A" w:rsidRDefault="00E07C0A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4 ТЕХНОЛОГИЧЕСКИЙ ПРОЦЕСС</w:t>
      </w:r>
    </w:p>
    <w:p w:rsidR="008F1187" w:rsidRDefault="00B50479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Готовый продукт промышленного производства.</w:t>
      </w:r>
    </w:p>
    <w:p w:rsidR="00B50479" w:rsidRDefault="00B50479" w:rsidP="008F1187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Икру из банки </w:t>
      </w:r>
      <w:proofErr w:type="spellStart"/>
      <w:r>
        <w:rPr>
          <w:rFonts w:ascii="Times New Roman" w:hAnsi="Times New Roman"/>
          <w:lang w:eastAsia="ru-RU"/>
        </w:rPr>
        <w:t>порционируют</w:t>
      </w:r>
      <w:proofErr w:type="spellEnd"/>
      <w:r>
        <w:rPr>
          <w:rFonts w:ascii="Times New Roman" w:hAnsi="Times New Roman"/>
          <w:lang w:eastAsia="ru-RU"/>
        </w:rPr>
        <w:t xml:space="preserve">, не перемешивая, в виде горки. Рисунок наносят ложкой. 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</w:t>
      </w:r>
      <w:r w:rsidR="00E07C0A">
        <w:rPr>
          <w:rFonts w:ascii="Times New Roman" w:hAnsi="Times New Roman"/>
          <w:lang w:eastAsia="ru-RU"/>
        </w:rPr>
        <w:t xml:space="preserve"> икра на тарелке в виде горки с рисунком, нанесенным ложкой.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</w:t>
      </w:r>
      <w:r w:rsidR="00E07C0A">
        <w:rPr>
          <w:rFonts w:ascii="Times New Roman" w:hAnsi="Times New Roman"/>
          <w:lang w:eastAsia="ru-RU"/>
        </w:rPr>
        <w:t xml:space="preserve"> однородная.</w:t>
      </w:r>
    </w:p>
    <w:p w:rsidR="00B50479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</w:t>
      </w:r>
      <w:r w:rsidR="00E07C0A">
        <w:rPr>
          <w:rFonts w:ascii="Times New Roman" w:hAnsi="Times New Roman"/>
          <w:lang w:eastAsia="ru-RU"/>
        </w:rPr>
        <w:t>светло-коричневый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</w:t>
      </w:r>
      <w:r w:rsidR="00E07C0A">
        <w:rPr>
          <w:rFonts w:ascii="Times New Roman" w:hAnsi="Times New Roman"/>
          <w:lang w:eastAsia="ru-RU"/>
        </w:rPr>
        <w:t xml:space="preserve"> сладковатый.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</w:t>
      </w:r>
      <w:r w:rsidR="00E07C0A">
        <w:rPr>
          <w:rFonts w:ascii="Times New Roman" w:hAnsi="Times New Roman"/>
          <w:lang w:eastAsia="ru-RU"/>
        </w:rPr>
        <w:t xml:space="preserve"> вареных кабачков и входящих по рецепту продуктов.</w:t>
      </w: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6. ПИЩЕВАЯ ЦЕННОСТЬ салата из зеленого горошка на выход – </w:t>
      </w:r>
      <w:r w:rsidR="00AE6390">
        <w:rPr>
          <w:rFonts w:ascii="Times New Roman" w:hAnsi="Times New Roman"/>
          <w:lang w:eastAsia="ru-RU"/>
        </w:rPr>
        <w:t>30</w:t>
      </w:r>
      <w:r>
        <w:rPr>
          <w:rFonts w:ascii="Times New Roman" w:hAnsi="Times New Roman"/>
          <w:lang w:eastAsia="ru-RU"/>
        </w:rPr>
        <w:t xml:space="preserve"> / </w:t>
      </w:r>
      <w:r w:rsidR="00AE6390">
        <w:rPr>
          <w:rFonts w:ascii="Times New Roman" w:hAnsi="Times New Roman"/>
          <w:lang w:eastAsia="ru-RU"/>
        </w:rPr>
        <w:t>50</w:t>
      </w:r>
      <w:r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1"/>
        <w:gridCol w:w="993"/>
        <w:gridCol w:w="1290"/>
        <w:gridCol w:w="1114"/>
        <w:gridCol w:w="1018"/>
        <w:gridCol w:w="1084"/>
        <w:gridCol w:w="858"/>
        <w:gridCol w:w="944"/>
        <w:gridCol w:w="858"/>
        <w:gridCol w:w="984"/>
      </w:tblGrid>
      <w:tr w:rsidR="008F1187" w:rsidTr="008F1187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8F1187" w:rsidTr="008F1187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1187" w:rsidRDefault="008F11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8F1187" w:rsidTr="00B50479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E07C0A" w:rsidP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</w:t>
            </w:r>
            <w:r w:rsidR="00AE6390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3,7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23,3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1187" w:rsidRDefault="00AE639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</w:tbl>
    <w:p w:rsidR="008F1187" w:rsidRDefault="008F1187" w:rsidP="008F118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8F1187" w:rsidRDefault="008F1187" w:rsidP="008F1187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Повар _________________________</w:t>
      </w:r>
    </w:p>
    <w:p w:rsidR="0027084A" w:rsidRDefault="0027084A"/>
    <w:sectPr w:rsidR="0027084A" w:rsidSect="008F118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2E4"/>
    <w:rsid w:val="0027084A"/>
    <w:rsid w:val="008F1187"/>
    <w:rsid w:val="00AE6390"/>
    <w:rsid w:val="00B362C5"/>
    <w:rsid w:val="00B50479"/>
    <w:rsid w:val="00BD72E4"/>
    <w:rsid w:val="00E0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8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18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Специалист</cp:lastModifiedBy>
  <cp:revision>4</cp:revision>
  <cp:lastPrinted>2019-11-06T04:39:00Z</cp:lastPrinted>
  <dcterms:created xsi:type="dcterms:W3CDTF">2019-11-06T03:12:00Z</dcterms:created>
  <dcterms:modified xsi:type="dcterms:W3CDTF">2021-02-11T09:26:00Z</dcterms:modified>
</cp:coreProperties>
</file>